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3BF8B6CE" w:rsidR="00D25C1D" w:rsidRPr="00036E11" w:rsidRDefault="00D25C1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036E11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036E1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773E6A66" w14:textId="42CFEAD3" w:rsidR="00E05877" w:rsidRDefault="00D25C1D" w:rsidP="00036E1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>ахарова,1А, объявляет о проведении 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="00036E11" w:rsidRPr="00036E11">
        <w:rPr>
          <w:rFonts w:ascii="Times New Roman" w:hAnsi="Times New Roman" w:cs="Times New Roman"/>
          <w:sz w:val="24"/>
          <w:szCs w:val="24"/>
        </w:rPr>
        <w:t xml:space="preserve"> Реагенты  для портативного </w:t>
      </w:r>
      <w:proofErr w:type="spellStart"/>
      <w:r w:rsidR="00036E11" w:rsidRPr="00036E11">
        <w:rPr>
          <w:rFonts w:ascii="Times New Roman" w:hAnsi="Times New Roman" w:cs="Times New Roman"/>
          <w:sz w:val="24"/>
          <w:szCs w:val="24"/>
        </w:rPr>
        <w:t>иммунофлуоресцентного</w:t>
      </w:r>
      <w:proofErr w:type="spellEnd"/>
      <w:r w:rsidR="00036E11" w:rsidRPr="00036E11">
        <w:rPr>
          <w:rFonts w:ascii="Times New Roman" w:hAnsi="Times New Roman" w:cs="Times New Roman"/>
          <w:sz w:val="24"/>
          <w:szCs w:val="24"/>
        </w:rPr>
        <w:t xml:space="preserve"> анализатора </w:t>
      </w:r>
      <w:proofErr w:type="spellStart"/>
      <w:r w:rsidR="00036E11" w:rsidRPr="00036E11">
        <w:rPr>
          <w:rFonts w:ascii="Times New Roman" w:hAnsi="Times New Roman" w:cs="Times New Roman"/>
          <w:sz w:val="24"/>
          <w:szCs w:val="24"/>
        </w:rPr>
        <w:t>Flurecare</w:t>
      </w:r>
      <w:proofErr w:type="spellEnd"/>
      <w:r w:rsidR="00036E11" w:rsidRPr="00036E11">
        <w:rPr>
          <w:rFonts w:ascii="Times New Roman" w:hAnsi="Times New Roman" w:cs="Times New Roman"/>
          <w:sz w:val="24"/>
          <w:szCs w:val="24"/>
        </w:rPr>
        <w:t xml:space="preserve"> MF-T1000  закрытого типа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8887" w:type="dxa"/>
        <w:tblInd w:w="93" w:type="dxa"/>
        <w:tblLook w:val="04A0" w:firstRow="1" w:lastRow="0" w:firstColumn="1" w:lastColumn="0" w:noHBand="0" w:noVBand="1"/>
      </w:tblPr>
      <w:tblGrid>
        <w:gridCol w:w="530"/>
        <w:gridCol w:w="1627"/>
        <w:gridCol w:w="2401"/>
        <w:gridCol w:w="1538"/>
        <w:gridCol w:w="825"/>
        <w:gridCol w:w="689"/>
        <w:gridCol w:w="1277"/>
      </w:tblGrid>
      <w:tr w:rsidR="00F54ADB" w:rsidRPr="00F9335A" w14:paraId="398973FE" w14:textId="77777777" w:rsidTr="00036E11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F54ADB" w:rsidRPr="00F9335A" w:rsidRDefault="00F54ADB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036E11" w:rsidRPr="00F9335A" w14:paraId="5E755330" w14:textId="77777777" w:rsidTr="00E22013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A978" w14:textId="58E7A312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4465" w14:textId="4967E120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Набор для определения TSH (ТТГ)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D4CB" w14:textId="31345E92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Быстрый количественный экспресс-тест на ТТГ (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TSH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7A29C" w14:textId="411CC7A1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FA4A" w14:textId="082334FF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FA488" w14:textId="4235DFF6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21 300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798FF" w14:textId="396AD3AA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319 500</w:t>
            </w:r>
          </w:p>
        </w:tc>
      </w:tr>
      <w:tr w:rsidR="00036E11" w:rsidRPr="00F9335A" w14:paraId="0AE687F2" w14:textId="77777777" w:rsidTr="00E22013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C828F" w14:textId="5246EA09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9A85" w14:textId="058D4DD7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TSH Контрольный реагент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8961" w14:textId="18EFDA2B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Контрольный материал на ТТГ (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TSH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составе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TSH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Control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флакона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):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TSH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Control level1 (0.3 mL),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TSH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Control level 2 (0.3 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81666" w14:textId="44916BC7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FF776" w14:textId="19E08810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2A61" w14:textId="55D08E53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25 575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7B423" w14:textId="3CF0EF0D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25 575</w:t>
            </w:r>
          </w:p>
        </w:tc>
      </w:tr>
      <w:tr w:rsidR="00036E11" w:rsidRPr="00F9335A" w14:paraId="09D9D237" w14:textId="77777777" w:rsidTr="00E22013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03AF2" w14:textId="020FAAF4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281C" w14:textId="2E1E1554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T3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Diagnostic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Kit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 Набор для определения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Т3 (свободный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трийодтиронин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9DFA" w14:textId="53250452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Быстрый количественный экспресс-тест на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Т3 (свободный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трийодтиронин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E5791" w14:textId="4E238F3C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1FDAF" w14:textId="453ADBA5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E22A1" w14:textId="7E092387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40 540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3E4C" w14:textId="3FA4E309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364 860</w:t>
            </w:r>
          </w:p>
        </w:tc>
      </w:tr>
      <w:tr w:rsidR="00036E11" w:rsidRPr="00F9335A" w14:paraId="1AF06062" w14:textId="77777777" w:rsidTr="00E22013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4F7F" w14:textId="1B5A4B89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AD08" w14:textId="721095AB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T3 QC/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T3 Контрольный реагент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C2FB" w14:textId="014AA53B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Контрольный материал на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Т3 (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Трийодтиронин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составе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T3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Control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флакона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):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T3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Control level1 (0.3 mL),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T3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Control level 2 (0.3 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50593" w14:textId="27B16F53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3923F" w14:textId="5D08810B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E5D6A" w14:textId="2A4B69B0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25 575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2A63D" w14:textId="2A224946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25 575</w:t>
            </w:r>
          </w:p>
        </w:tc>
      </w:tr>
      <w:tr w:rsidR="00036E11" w:rsidRPr="00F9335A" w14:paraId="68A60A43" w14:textId="77777777" w:rsidTr="00E22013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8345B" w14:textId="0061CF16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7607" w14:textId="43522B80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T4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Diagnostic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Kit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 Набор для определения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Т4 (Тироксин)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5C4C2" w14:textId="425BA34B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Быстрый количественный экспресс-тест на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Т4 (свободный тироксин),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A14A1" w14:textId="50945BA5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62946" w14:textId="668CBC41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A3287" w14:textId="401EF85C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34 920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1458D" w14:textId="7F2AA6BA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314 280</w:t>
            </w:r>
          </w:p>
        </w:tc>
      </w:tr>
      <w:tr w:rsidR="00036E11" w:rsidRPr="00F9335A" w14:paraId="34CC9F8B" w14:textId="77777777" w:rsidTr="00E22013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49697" w14:textId="224B2E73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E810" w14:textId="3941B570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T4 QC/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T4 Контрольный реагент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0730B" w14:textId="28DA645A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Контрольный материал на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Т4 (свободный тироксин),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составе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fT4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Control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упаковка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(2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флакона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):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fT4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Control level1 (0.3 mL), 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fT4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 level 2 (0.3 mL)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A66E7" w14:textId="5D48A24A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A9A24" w14:textId="4686E9AB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811F9" w14:textId="40BF1778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25 575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64E75" w14:textId="7DF421F8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25 575</w:t>
            </w:r>
          </w:p>
        </w:tc>
      </w:tr>
      <w:tr w:rsidR="00036E11" w:rsidRPr="00F9335A" w14:paraId="0B163EBB" w14:textId="77777777" w:rsidTr="00E22013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16473" w14:textId="19C81CF5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5829" w14:textId="2D0BB234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HbA1c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Diagnostic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Kit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 Набор для определения HbA1c (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Гликированный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гемоглобин)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DE235" w14:textId="34C04E82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Быстрый количественный экспресс-тест на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Гликированный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гемоглобин (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HbA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BBF67" w14:textId="50908DFE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ABC72" w14:textId="54A42F06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C15C9" w14:textId="39ACECA5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30 320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CBEF4" w14:textId="39FF4C42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454 800</w:t>
            </w:r>
          </w:p>
        </w:tc>
      </w:tr>
      <w:tr w:rsidR="00036E11" w:rsidRPr="00F9335A" w14:paraId="05B9BCB0" w14:textId="77777777" w:rsidTr="00E22013">
        <w:trPr>
          <w:trHeight w:val="64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C689" w14:textId="121D6369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2918" w14:textId="0C7B680C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HbA1c QC/ HbA1c Контрольный реагент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D67D1" w14:textId="755350F9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Контрольный материал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HbA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для портативного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иммунофлуоресцентного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анализатора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Flurecare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MF-T1000. В составе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HbA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 xml:space="preserve"> упаковка (1 флакона): </w:t>
            </w:r>
            <w:proofErr w:type="spellStart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HbA</w:t>
            </w:r>
            <w:proofErr w:type="spellEnd"/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</w:t>
            </w:r>
            <w:r w:rsidRPr="00036E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Control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6E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level</w:t>
            </w:r>
            <w:r w:rsidRPr="00036E11">
              <w:rPr>
                <w:rFonts w:ascii="Times New Roman" w:hAnsi="Times New Roman" w:cs="Times New Roman"/>
                <w:sz w:val="16"/>
                <w:szCs w:val="16"/>
              </w:rPr>
              <w:t xml:space="preserve">1 (150 </w:t>
            </w:r>
            <w:proofErr w:type="spellStart"/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мкл</w:t>
            </w:r>
            <w:proofErr w:type="spellEnd"/>
            <w:r w:rsidRPr="00036E1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4B5A3" w14:textId="18565EA4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36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8F997" w14:textId="4479688F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C0BB7" w14:textId="00AD0B86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25 575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A610C" w14:textId="099FB16E" w:rsidR="00036E11" w:rsidRPr="00036E11" w:rsidRDefault="00036E11" w:rsidP="00E220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25 575</w:t>
            </w:r>
          </w:p>
        </w:tc>
      </w:tr>
      <w:tr w:rsidR="00036E11" w:rsidRPr="00F9335A" w14:paraId="601CB210" w14:textId="77777777" w:rsidTr="00036E11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4A80" w14:textId="77777777" w:rsidR="00036E11" w:rsidRPr="00036E11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BB22" w14:textId="77777777" w:rsidR="00036E11" w:rsidRPr="00036E11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EEC1" w14:textId="77777777" w:rsidR="00036E11" w:rsidRPr="00036E11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678E" w14:textId="77777777" w:rsidR="00036E11" w:rsidRPr="00036E11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9E42" w14:textId="77777777" w:rsidR="00036E11" w:rsidRPr="00036E11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47D" w14:textId="77777777" w:rsidR="00036E11" w:rsidRPr="00036E11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036E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D340" w14:textId="2E301F2D" w:rsidR="00036E11" w:rsidRPr="00036E11" w:rsidRDefault="00036E11" w:rsidP="00D244C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1 555 740.00</w:t>
            </w:r>
          </w:p>
          <w:p w14:paraId="6DFEB96E" w14:textId="2FE57CDB" w:rsidR="00036E11" w:rsidRPr="00036E11" w:rsidRDefault="00036E11" w:rsidP="00F933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036E11" w:rsidRPr="00F9335A" w14:paraId="424D218F" w14:textId="77777777" w:rsidTr="00036E11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77777777" w:rsidR="00036E11" w:rsidRPr="00F9335A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036E11" w:rsidRPr="00F9335A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036E11" w:rsidRPr="00F9335A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036E11" w:rsidRPr="00F9335A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036E11" w:rsidRPr="00F9335A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036E11" w:rsidRPr="00F9335A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036E11" w:rsidRPr="00F9335A" w:rsidRDefault="00036E11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BFCAF9A" w14:textId="77777777" w:rsidR="00065AFA" w:rsidRPr="00065AFA" w:rsidRDefault="00065AFA" w:rsidP="0006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77E9600A" w14:textId="77777777" w:rsidR="00065AFA" w:rsidRPr="00065AFA" w:rsidRDefault="00065AFA" w:rsidP="0006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Место поставки: Восточно-Казахстанская область, , </w:t>
      </w:r>
      <w:proofErr w:type="spellStart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4F164935" w14:textId="77777777" w:rsidR="00065AFA" w:rsidRPr="00065AFA" w:rsidRDefault="00065AFA" w:rsidP="0006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Начало и место предоставления ценовых предложений с 16 ч. 00 мин. «21 февраля 2024 г. по адресу: ВКО , </w:t>
      </w:r>
      <w:proofErr w:type="spellStart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ахарова,1А,отдел аптеки 1 этаж.</w:t>
      </w:r>
    </w:p>
    <w:p w14:paraId="25034D8C" w14:textId="77777777" w:rsidR="00065AFA" w:rsidRPr="00065AFA" w:rsidRDefault="00065AFA" w:rsidP="0006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Окончательный срок представления ценовых предложений до 16 ч. 20 мин.               27февраля  2024 г.</w:t>
      </w:r>
    </w:p>
    <w:p w14:paraId="0AC2BECB" w14:textId="77777777" w:rsidR="00065AFA" w:rsidRPr="00065AFA" w:rsidRDefault="00065AFA" w:rsidP="00065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Конверты с ценовыми предложениями будут вскрываться в 17 ч. 20 мин. «27» февраля 2024 г. по следующему адресу: ВКО , </w:t>
      </w:r>
      <w:proofErr w:type="spellStart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Курчумский</w:t>
      </w:r>
      <w:proofErr w:type="spellEnd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село Курчум, ул</w:t>
      </w:r>
      <w:proofErr w:type="gramStart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.З</w:t>
      </w:r>
      <w:proofErr w:type="gramEnd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ахарова,1А,</w:t>
      </w:r>
    </w:p>
    <w:p w14:paraId="2F69A70A" w14:textId="6C1E176F" w:rsidR="00015C3D" w:rsidRPr="00036E11" w:rsidRDefault="00065AFA" w:rsidP="00065AF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Камила</w:t>
      </w:r>
      <w:proofErr w:type="spellEnd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Еркеновна</w:t>
      </w:r>
      <w:proofErr w:type="spellEnd"/>
      <w:proofErr w:type="gramStart"/>
      <w:r w:rsidRPr="00065A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..</w:t>
      </w:r>
      <w:bookmarkStart w:id="0" w:name="_GoBack"/>
      <w:bookmarkEnd w:id="0"/>
      <w:proofErr w:type="gramEnd"/>
    </w:p>
    <w:sectPr w:rsidR="00015C3D" w:rsidRPr="00036E1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36E11"/>
    <w:rsid w:val="000527CA"/>
    <w:rsid w:val="00060A8E"/>
    <w:rsid w:val="0006374A"/>
    <w:rsid w:val="00065AF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22013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D4C17-EADC-400C-9C90-6B6948E9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4</cp:revision>
  <cp:lastPrinted>2017-10-05T09:06:00Z</cp:lastPrinted>
  <dcterms:created xsi:type="dcterms:W3CDTF">2024-02-21T08:47:00Z</dcterms:created>
  <dcterms:modified xsi:type="dcterms:W3CDTF">2024-02-21T09:55:00Z</dcterms:modified>
</cp:coreProperties>
</file>