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73A86F4F" w:rsidR="00531784" w:rsidRPr="00F00242" w:rsidRDefault="0058159C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  <w:r w:rsidRPr="00F00242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Объявление №40</w:t>
      </w:r>
    </w:p>
    <w:p w14:paraId="209C2574" w14:textId="135B60B9" w:rsidR="00E87F75" w:rsidRPr="00F00242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8"/>
          <w:szCs w:val="28"/>
          <w:lang w:val="kk-KZ"/>
        </w:rPr>
      </w:pPr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Курчумского</w:t>
      </w:r>
      <w:proofErr w:type="spellEnd"/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Курчумский</w:t>
      </w:r>
      <w:proofErr w:type="spellEnd"/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 xml:space="preserve"> район,  село Курчум, ул</w:t>
      </w:r>
      <w:proofErr w:type="gramStart"/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.З</w:t>
      </w:r>
      <w:proofErr w:type="gramEnd"/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ахарова,1А, объявляет о проведении</w:t>
      </w:r>
      <w:r w:rsidR="00F00242"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 xml:space="preserve">  ПРОТОКОЛА ИТОГОВ </w:t>
      </w:r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 xml:space="preserve"> закупа  способом запроса ценовых предложений</w:t>
      </w:r>
      <w:r w:rsidR="00F02E9C"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 xml:space="preserve"> ИМН </w:t>
      </w:r>
      <w:r w:rsidR="0058159C"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(пробирки)</w:t>
      </w:r>
    </w:p>
    <w:p w14:paraId="2FA9F01D" w14:textId="77777777" w:rsidR="0058159C" w:rsidRPr="00F00242" w:rsidRDefault="0058159C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8"/>
          <w:szCs w:val="28"/>
          <w:lang w:val="kk-KZ"/>
        </w:rPr>
      </w:pPr>
    </w:p>
    <w:tbl>
      <w:tblPr>
        <w:tblW w:w="5167" w:type="pct"/>
        <w:tblLook w:val="04A0" w:firstRow="1" w:lastRow="0" w:firstColumn="1" w:lastColumn="0" w:noHBand="0" w:noVBand="1"/>
      </w:tblPr>
      <w:tblGrid>
        <w:gridCol w:w="484"/>
        <w:gridCol w:w="1970"/>
        <w:gridCol w:w="2604"/>
        <w:gridCol w:w="918"/>
        <w:gridCol w:w="726"/>
        <w:gridCol w:w="765"/>
        <w:gridCol w:w="959"/>
        <w:gridCol w:w="1539"/>
      </w:tblGrid>
      <w:tr w:rsidR="00F00242" w:rsidRPr="00F00242" w14:paraId="0F02DE91" w14:textId="53AB2EBE" w:rsidTr="00F00242">
        <w:trPr>
          <w:trHeight w:val="22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0796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BE4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EB9" w14:textId="77777777" w:rsidR="00F00242" w:rsidRPr="00F00242" w:rsidRDefault="00F00242" w:rsidP="0083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Краткая тех спецификация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0154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измер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D05B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E88E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83F2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018" w14:textId="03CA9861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ТОО                        « </w:t>
            </w:r>
            <w:proofErr w:type="spellStart"/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Biohimlab</w:t>
            </w:r>
            <w:proofErr w:type="spellEnd"/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00242" w:rsidRPr="00F00242" w14:paraId="1ED58016" w14:textId="7E698716" w:rsidTr="00F00242">
        <w:trPr>
          <w:trHeight w:val="22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19B1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446" w14:textId="77777777" w:rsidR="00F00242" w:rsidRPr="00F00242" w:rsidRDefault="00F00242" w:rsidP="00836DBA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Пробирка </w:t>
            </w:r>
            <w:proofErr w:type="spellStart"/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центрифужная</w:t>
            </w:r>
            <w:proofErr w:type="spellEnd"/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мл с винтовой пробкой и делениями, без юбки уст., </w:t>
            </w:r>
            <w:proofErr w:type="gramStart"/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  <w:proofErr w:type="spellStart"/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стер,синяя</w:t>
            </w:r>
            <w:proofErr w:type="spellEnd"/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крышка</w:t>
            </w:r>
          </w:p>
          <w:p w14:paraId="6421C667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475D" w14:textId="77777777" w:rsidR="00F00242" w:rsidRPr="00F00242" w:rsidRDefault="00F00242" w:rsidP="00836DBA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Предназначена</w:t>
            </w:r>
            <w:proofErr w:type="gramEnd"/>
            <w:r w:rsidRPr="00F00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центрифугирования биологических и иных жидкостей. Пробирка коническая градуированная с окошком для записи и винтовой крышкой. Рельефная градуировка. Относительная центробежная сила, действующая на пробирку, не должна превышать 3000 g. Стерилизация проведена методом радиационной обработки.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B4D7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9844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1B6E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23AD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18000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6F5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9339197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A653230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743173A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3DF0A54" w14:textId="77777777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1704630" w14:textId="0E446F53" w:rsidR="00F00242" w:rsidRPr="00F00242" w:rsidRDefault="00F00242" w:rsidP="00836D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02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175</w:t>
            </w:r>
          </w:p>
        </w:tc>
      </w:tr>
    </w:tbl>
    <w:p w14:paraId="256D5E8E" w14:textId="77777777" w:rsidR="0058159C" w:rsidRPr="00F00242" w:rsidRDefault="0058159C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8"/>
          <w:szCs w:val="28"/>
          <w:lang w:val="kk-KZ"/>
        </w:rPr>
      </w:pPr>
    </w:p>
    <w:p w14:paraId="47F091D3" w14:textId="41583801" w:rsidR="0058159C" w:rsidRPr="00F00242" w:rsidRDefault="00F00242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8"/>
          <w:szCs w:val="28"/>
          <w:lang w:val="kk-KZ"/>
        </w:rPr>
      </w:pPr>
      <w:r w:rsidRPr="00F00242">
        <w:rPr>
          <w:rStyle w:val="a9"/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Победитель: ТОО </w:t>
      </w:r>
      <w:r w:rsidRPr="00F00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 </w:t>
      </w:r>
      <w:proofErr w:type="spellStart"/>
      <w:r w:rsidRPr="00F00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Biohimlab</w:t>
      </w:r>
      <w:proofErr w:type="spellEnd"/>
      <w:r w:rsidRPr="00F002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163BFD6E" w14:textId="77777777" w:rsidR="00F02E9C" w:rsidRPr="00F00242" w:rsidRDefault="00F02E9C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ABC721" w14:textId="77777777" w:rsidR="00E87F75" w:rsidRPr="00F00242" w:rsidRDefault="00E87F75" w:rsidP="00E87F75">
      <w:pPr>
        <w:rPr>
          <w:rFonts w:ascii="Times New Roman" w:hAnsi="Times New Roman" w:cs="Times New Roman"/>
          <w:sz w:val="24"/>
          <w:szCs w:val="28"/>
        </w:rPr>
      </w:pPr>
      <w:r w:rsidRPr="00F00242">
        <w:rPr>
          <w:rFonts w:ascii="Times New Roman" w:hAnsi="Times New Roman" w:cs="Times New Roman"/>
          <w:sz w:val="24"/>
          <w:szCs w:val="28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Pr="00F00242" w:rsidRDefault="00E87F75" w:rsidP="00E87F75">
      <w:pPr>
        <w:rPr>
          <w:rFonts w:ascii="Times New Roman" w:hAnsi="Times New Roman" w:cs="Times New Roman"/>
          <w:sz w:val="28"/>
          <w:szCs w:val="28"/>
        </w:rPr>
      </w:pPr>
      <w:r w:rsidRPr="00F00242">
        <w:rPr>
          <w:rFonts w:ascii="Times New Roman" w:hAnsi="Times New Roman" w:cs="Times New Roman"/>
          <w:sz w:val="28"/>
          <w:szCs w:val="28"/>
        </w:rPr>
        <w:t xml:space="preserve">Место поставки: Восточно-Казахстанская область, , </w:t>
      </w:r>
      <w:proofErr w:type="spellStart"/>
      <w:r w:rsidRPr="00F00242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F002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00242">
        <w:rPr>
          <w:rFonts w:ascii="Times New Roman" w:hAnsi="Times New Roman" w:cs="Times New Roman"/>
          <w:sz w:val="28"/>
          <w:szCs w:val="28"/>
        </w:rPr>
        <w:t>район,  село Курчум, ул</w:t>
      </w:r>
      <w:proofErr w:type="gramStart"/>
      <w:r w:rsidRPr="00F0024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00242">
        <w:rPr>
          <w:rFonts w:ascii="Times New Roman" w:hAnsi="Times New Roman" w:cs="Times New Roman"/>
          <w:sz w:val="28"/>
          <w:szCs w:val="28"/>
        </w:rPr>
        <w:t>ахарова,1А,</w:t>
      </w:r>
    </w:p>
    <w:p w14:paraId="6E6935CC" w14:textId="39DF600B" w:rsidR="00E87F75" w:rsidRPr="00F00242" w:rsidRDefault="00E87F75" w:rsidP="00E87F75">
      <w:pPr>
        <w:rPr>
          <w:rFonts w:ascii="Times New Roman" w:hAnsi="Times New Roman" w:cs="Times New Roman"/>
          <w:sz w:val="28"/>
          <w:szCs w:val="28"/>
        </w:rPr>
      </w:pPr>
      <w:r w:rsidRPr="00F00242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 w:rsidRPr="00F00242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F00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242">
        <w:rPr>
          <w:rFonts w:ascii="Times New Roman" w:hAnsi="Times New Roman" w:cs="Times New Roman"/>
          <w:sz w:val="28"/>
          <w:szCs w:val="28"/>
        </w:rPr>
        <w:t>Еркеновна</w:t>
      </w:r>
      <w:proofErr w:type="spellEnd"/>
      <w:r w:rsidRPr="00F00242">
        <w:rPr>
          <w:rFonts w:ascii="Times New Roman" w:hAnsi="Times New Roman" w:cs="Times New Roman"/>
          <w:sz w:val="28"/>
          <w:szCs w:val="28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8159C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0242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FB6D1-0DE8-4188-AA91-1504D777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2023-07-11T03:21:00Z</dcterms:created>
  <dcterms:modified xsi:type="dcterms:W3CDTF">2023-07-11T03:21:00Z</dcterms:modified>
</cp:coreProperties>
</file>